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E2" w:rsidRPr="00AB65CB" w:rsidRDefault="006F26C0" w:rsidP="00453414">
      <w:pPr>
        <w:widowControl w:val="0"/>
        <w:suppressAutoHyphens/>
        <w:snapToGrid w:val="0"/>
        <w:jc w:val="center"/>
        <w:rPr>
          <w:rFonts w:ascii="Arial Narrow" w:hAnsi="Arial Narrow"/>
          <w:b/>
          <w:bCs/>
          <w:u w:val="single"/>
        </w:rPr>
      </w:pPr>
      <w:r w:rsidRPr="00AB65CB">
        <w:rPr>
          <w:rFonts w:ascii="Arial Narrow" w:hAnsi="Arial Narrow"/>
          <w:b/>
          <w:bCs/>
        </w:rPr>
        <w:t xml:space="preserve">EPC </w:t>
      </w:r>
      <w:r w:rsidR="00AC5B7A">
        <w:rPr>
          <w:rFonts w:ascii="Arial Narrow" w:hAnsi="Arial Narrow"/>
          <w:b/>
          <w:bCs/>
        </w:rPr>
        <w:t>CORE CURRICULUM DESIGNATION CHANGE FOR EXISTING COURSE</w:t>
      </w:r>
      <w:r w:rsidR="00114147" w:rsidRPr="00AB65CB">
        <w:rPr>
          <w:rFonts w:ascii="Arial Narrow" w:hAnsi="Arial Narrow"/>
          <w:b/>
          <w:bCs/>
        </w:rPr>
        <w:t xml:space="preserve"> </w:t>
      </w:r>
      <w:r w:rsidR="00114147" w:rsidRPr="00114147">
        <w:rPr>
          <w:rFonts w:ascii="Arial Narrow" w:hAnsi="Arial Narrow"/>
          <w:bCs/>
        </w:rPr>
        <w:t>(</w:t>
      </w:r>
      <w:r w:rsidR="00453414" w:rsidRPr="00114147">
        <w:rPr>
          <w:rFonts w:ascii="Arial Narrow" w:hAnsi="Arial Narrow"/>
          <w:bCs/>
        </w:rPr>
        <w:t>revised 201</w:t>
      </w:r>
      <w:r w:rsidR="00F74724">
        <w:rPr>
          <w:rFonts w:ascii="Arial Narrow" w:hAnsi="Arial Narrow"/>
          <w:bCs/>
        </w:rPr>
        <w:t>5</w:t>
      </w:r>
      <w:r w:rsidR="005E4E35" w:rsidRPr="00114147">
        <w:rPr>
          <w:rFonts w:ascii="Arial Narrow" w:hAnsi="Arial Narrow"/>
          <w:bCs/>
        </w:rPr>
        <w:t>)</w:t>
      </w:r>
    </w:p>
    <w:p w:rsidR="005530E0" w:rsidRPr="00AB65CB" w:rsidRDefault="00D86348" w:rsidP="00453414">
      <w:pPr>
        <w:widowControl w:val="0"/>
        <w:tabs>
          <w:tab w:val="center" w:pos="4680"/>
        </w:tabs>
        <w:suppressAutoHyphens/>
        <w:snapToGrid w:val="0"/>
        <w:rPr>
          <w:rFonts w:ascii="Arial Narrow" w:hAnsi="Arial Narrow"/>
          <w:b/>
        </w:rPr>
      </w:pPr>
      <w:r w:rsidRPr="00AB65CB">
        <w:rPr>
          <w:rFonts w:ascii="Arial Narrow" w:hAnsi="Arial Narrow"/>
          <w:b/>
        </w:rPr>
        <w:t xml:space="preserve">I. </w:t>
      </w:r>
      <w:r w:rsidR="00453414" w:rsidRPr="00AB65CB">
        <w:rPr>
          <w:rFonts w:ascii="Arial Narrow" w:hAnsi="Arial Narrow"/>
          <w:b/>
        </w:rPr>
        <w:t>Course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700"/>
        <w:gridCol w:w="2700"/>
        <w:gridCol w:w="2160"/>
      </w:tblGrid>
      <w:tr w:rsidR="005926A8" w:rsidRPr="0064564C" w:rsidTr="0064564C">
        <w:trPr>
          <w:trHeight w:val="510"/>
        </w:trPr>
        <w:tc>
          <w:tcPr>
            <w:tcW w:w="2448" w:type="dxa"/>
            <w:shd w:val="clear" w:color="auto" w:fill="auto"/>
            <w:vAlign w:val="center"/>
          </w:tcPr>
          <w:p w:rsidR="005926A8" w:rsidRPr="0064564C" w:rsidRDefault="00114147" w:rsidP="0064564C">
            <w:pPr>
              <w:widowControl w:val="0"/>
              <w:tabs>
                <w:tab w:val="center" w:pos="4680"/>
              </w:tabs>
              <w:suppressAutoHyphens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64564C">
              <w:rPr>
                <w:rFonts w:ascii="Arial Narrow" w:hAnsi="Arial Narrow"/>
                <w:sz w:val="22"/>
                <w:szCs w:val="22"/>
              </w:rPr>
              <w:t>Course prefix and number:</w:t>
            </w:r>
          </w:p>
        </w:tc>
        <w:tc>
          <w:tcPr>
            <w:tcW w:w="2700" w:type="dxa"/>
            <w:shd w:val="clear" w:color="auto" w:fill="auto"/>
          </w:tcPr>
          <w:p w:rsidR="005926A8" w:rsidRPr="0064564C" w:rsidRDefault="005926A8" w:rsidP="0064564C">
            <w:pPr>
              <w:widowControl w:val="0"/>
              <w:tabs>
                <w:tab w:val="center" w:pos="4680"/>
              </w:tabs>
              <w:suppressAutoHyphens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5926A8" w:rsidRPr="0064564C" w:rsidRDefault="00AC5B7A" w:rsidP="0064564C">
            <w:pPr>
              <w:widowControl w:val="0"/>
              <w:tabs>
                <w:tab w:val="center" w:pos="4680"/>
              </w:tabs>
              <w:suppressAutoHyphens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64564C">
              <w:rPr>
                <w:rFonts w:ascii="Arial Narrow" w:hAnsi="Arial Narrow"/>
                <w:sz w:val="22"/>
                <w:szCs w:val="22"/>
              </w:rPr>
              <w:t>Prerequisites:</w:t>
            </w:r>
          </w:p>
        </w:tc>
        <w:tc>
          <w:tcPr>
            <w:tcW w:w="2160" w:type="dxa"/>
            <w:shd w:val="clear" w:color="auto" w:fill="auto"/>
          </w:tcPr>
          <w:p w:rsidR="005926A8" w:rsidRPr="0064564C" w:rsidRDefault="005926A8" w:rsidP="0064564C">
            <w:pPr>
              <w:widowControl w:val="0"/>
              <w:tabs>
                <w:tab w:val="center" w:pos="4680"/>
              </w:tabs>
              <w:suppressAutoHyphens/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5926A8" w:rsidRPr="0064564C" w:rsidRDefault="005926A8" w:rsidP="0064564C">
            <w:pPr>
              <w:widowControl w:val="0"/>
              <w:tabs>
                <w:tab w:val="center" w:pos="4680"/>
              </w:tabs>
              <w:suppressAutoHyphens/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14147" w:rsidRPr="0064564C" w:rsidTr="0064564C">
        <w:trPr>
          <w:trHeight w:val="510"/>
        </w:trPr>
        <w:tc>
          <w:tcPr>
            <w:tcW w:w="2448" w:type="dxa"/>
            <w:shd w:val="clear" w:color="auto" w:fill="auto"/>
            <w:vAlign w:val="center"/>
          </w:tcPr>
          <w:p w:rsidR="00114147" w:rsidRPr="0064564C" w:rsidRDefault="00114147" w:rsidP="0064564C">
            <w:pPr>
              <w:widowControl w:val="0"/>
              <w:tabs>
                <w:tab w:val="center" w:pos="4680"/>
              </w:tabs>
              <w:suppressAutoHyphens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64564C">
              <w:rPr>
                <w:rFonts w:ascii="Arial Narrow" w:hAnsi="Arial Narrow"/>
                <w:sz w:val="22"/>
                <w:szCs w:val="22"/>
              </w:rPr>
              <w:t>Title of Course:</w:t>
            </w:r>
          </w:p>
        </w:tc>
        <w:tc>
          <w:tcPr>
            <w:tcW w:w="2700" w:type="dxa"/>
            <w:shd w:val="clear" w:color="auto" w:fill="auto"/>
          </w:tcPr>
          <w:p w:rsidR="00114147" w:rsidRPr="0064564C" w:rsidRDefault="00114147" w:rsidP="0064564C">
            <w:pPr>
              <w:widowControl w:val="0"/>
              <w:tabs>
                <w:tab w:val="center" w:pos="4680"/>
              </w:tabs>
              <w:suppressAutoHyphens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14147" w:rsidRPr="0064564C" w:rsidRDefault="00AC5B7A" w:rsidP="0064564C">
            <w:pPr>
              <w:widowControl w:val="0"/>
              <w:tabs>
                <w:tab w:val="center" w:pos="4680"/>
              </w:tabs>
              <w:suppressAutoHyphens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64564C">
              <w:rPr>
                <w:rFonts w:ascii="Arial Narrow" w:hAnsi="Arial Narrow"/>
                <w:sz w:val="22"/>
                <w:szCs w:val="22"/>
              </w:rPr>
              <w:t>Cross-listings:</w:t>
            </w:r>
          </w:p>
        </w:tc>
        <w:tc>
          <w:tcPr>
            <w:tcW w:w="2160" w:type="dxa"/>
            <w:shd w:val="clear" w:color="auto" w:fill="auto"/>
          </w:tcPr>
          <w:p w:rsidR="00114147" w:rsidRPr="0064564C" w:rsidRDefault="00114147" w:rsidP="0064564C">
            <w:pPr>
              <w:widowControl w:val="0"/>
              <w:tabs>
                <w:tab w:val="center" w:pos="4680"/>
              </w:tabs>
              <w:suppressAutoHyphens/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14147" w:rsidRPr="0064564C" w:rsidTr="0064564C">
        <w:trPr>
          <w:trHeight w:val="510"/>
        </w:trPr>
        <w:tc>
          <w:tcPr>
            <w:tcW w:w="2448" w:type="dxa"/>
            <w:shd w:val="clear" w:color="auto" w:fill="auto"/>
            <w:vAlign w:val="center"/>
          </w:tcPr>
          <w:p w:rsidR="00114147" w:rsidRPr="0064564C" w:rsidRDefault="00AC5B7A" w:rsidP="0064564C">
            <w:pPr>
              <w:widowControl w:val="0"/>
              <w:tabs>
                <w:tab w:val="center" w:pos="4680"/>
              </w:tabs>
              <w:suppressAutoHyphens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64564C">
              <w:rPr>
                <w:rFonts w:ascii="Arial Narrow" w:hAnsi="Arial Narrow"/>
                <w:sz w:val="22"/>
                <w:szCs w:val="22"/>
              </w:rPr>
              <w:t>Course instructor:</w:t>
            </w:r>
          </w:p>
        </w:tc>
        <w:tc>
          <w:tcPr>
            <w:tcW w:w="2700" w:type="dxa"/>
            <w:shd w:val="clear" w:color="auto" w:fill="auto"/>
          </w:tcPr>
          <w:p w:rsidR="00114147" w:rsidRPr="0064564C" w:rsidRDefault="00114147" w:rsidP="0064564C">
            <w:pPr>
              <w:widowControl w:val="0"/>
              <w:tabs>
                <w:tab w:val="center" w:pos="4680"/>
              </w:tabs>
              <w:suppressAutoHyphens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14147" w:rsidRPr="0064564C" w:rsidRDefault="00AC5B7A" w:rsidP="0064564C">
            <w:pPr>
              <w:widowControl w:val="0"/>
              <w:tabs>
                <w:tab w:val="center" w:pos="4680"/>
              </w:tabs>
              <w:suppressAutoHyphens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64564C">
              <w:rPr>
                <w:rFonts w:ascii="Arial Narrow" w:hAnsi="Arial Narrow"/>
                <w:sz w:val="22"/>
                <w:szCs w:val="22"/>
              </w:rPr>
              <w:t xml:space="preserve">Available off-campus? (Y or N)   </w:t>
            </w:r>
          </w:p>
        </w:tc>
        <w:tc>
          <w:tcPr>
            <w:tcW w:w="2160" w:type="dxa"/>
            <w:shd w:val="clear" w:color="auto" w:fill="auto"/>
          </w:tcPr>
          <w:p w:rsidR="00114147" w:rsidRPr="0064564C" w:rsidRDefault="00114147" w:rsidP="0064564C">
            <w:pPr>
              <w:widowControl w:val="0"/>
              <w:tabs>
                <w:tab w:val="center" w:pos="4680"/>
              </w:tabs>
              <w:suppressAutoHyphens/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F5943" w:rsidRPr="00AB65CB" w:rsidRDefault="002957AF" w:rsidP="00453414">
      <w:pPr>
        <w:widowControl w:val="0"/>
        <w:tabs>
          <w:tab w:val="center" w:pos="4680"/>
        </w:tabs>
        <w:suppressAutoHyphens/>
        <w:snapToGrid w:val="0"/>
        <w:rPr>
          <w:rFonts w:ascii="Arial Narrow" w:hAnsi="Arial Narrow"/>
        </w:rPr>
      </w:pPr>
      <w:r w:rsidRPr="00AB65CB">
        <w:rPr>
          <w:rFonts w:ascii="Arial Narrow" w:hAnsi="Arial Narrow"/>
        </w:rPr>
        <w:t xml:space="preserve">      </w:t>
      </w:r>
      <w:r w:rsidR="003202C4" w:rsidRPr="00AB65CB">
        <w:rPr>
          <w:rFonts w:ascii="Arial Narrow" w:hAnsi="Arial Narrow"/>
        </w:rPr>
        <w:t xml:space="preserve">                                                                       </w:t>
      </w:r>
    </w:p>
    <w:p w:rsidR="0009112F" w:rsidRPr="00AB65CB" w:rsidRDefault="0009112F" w:rsidP="00453414">
      <w:pPr>
        <w:widowControl w:val="0"/>
        <w:tabs>
          <w:tab w:val="left" w:pos="-720"/>
        </w:tabs>
        <w:suppressAutoHyphens/>
        <w:snapToGrid w:val="0"/>
        <w:rPr>
          <w:rFonts w:ascii="Arial Narrow" w:hAnsi="Arial Narrow"/>
        </w:rPr>
      </w:pPr>
      <w:r w:rsidRPr="00AB65CB">
        <w:rPr>
          <w:rFonts w:ascii="Arial Narrow" w:hAnsi="Arial Narrow"/>
          <w:b/>
        </w:rPr>
        <w:t>II</w:t>
      </w:r>
      <w:r w:rsidR="005835E6" w:rsidRPr="00AB65CB">
        <w:rPr>
          <w:rFonts w:ascii="Arial Narrow" w:hAnsi="Arial Narrow"/>
          <w:b/>
        </w:rPr>
        <w:t xml:space="preserve">. </w:t>
      </w:r>
      <w:r w:rsidR="00453414" w:rsidRPr="00AB65CB">
        <w:rPr>
          <w:rFonts w:ascii="Arial Narrow" w:hAnsi="Arial Narrow"/>
          <w:b/>
        </w:rPr>
        <w:t xml:space="preserve">Learning Outcome </w:t>
      </w:r>
      <w:r w:rsidR="00AC5B7A">
        <w:rPr>
          <w:rFonts w:ascii="Arial Narrow" w:hAnsi="Arial Narrow"/>
          <w:b/>
        </w:rPr>
        <w:t>D</w:t>
      </w:r>
      <w:r w:rsidR="00453414" w:rsidRPr="00AB65CB">
        <w:rPr>
          <w:rFonts w:ascii="Arial Narrow" w:hAnsi="Arial Narrow"/>
          <w:b/>
        </w:rPr>
        <w:t>esignation</w:t>
      </w:r>
      <w:r w:rsidR="00AC5B7A">
        <w:rPr>
          <w:rFonts w:ascii="Arial Narrow" w:hAnsi="Arial Narrow"/>
          <w:b/>
        </w:rPr>
        <w:t xml:space="preserve"> Being Requested</w:t>
      </w:r>
      <w:r w:rsidR="00453414" w:rsidRPr="00AB65CB">
        <w:rPr>
          <w:rFonts w:ascii="Arial Narrow" w:hAnsi="Arial Narrow"/>
          <w:b/>
        </w:rPr>
        <w:t xml:space="preserve"> </w:t>
      </w:r>
      <w:r w:rsidRPr="00AB65CB">
        <w:rPr>
          <w:rFonts w:ascii="Arial Narrow" w:hAnsi="Arial Narrow"/>
          <w:b/>
        </w:rPr>
        <w:t xml:space="preserve"> </w:t>
      </w:r>
    </w:p>
    <w:p w:rsidR="00453414" w:rsidRPr="00114147" w:rsidRDefault="00AB65CB" w:rsidP="00453414">
      <w:pPr>
        <w:widowControl w:val="0"/>
        <w:tabs>
          <w:tab w:val="left" w:pos="-720"/>
        </w:tabs>
        <w:suppressAutoHyphens/>
        <w:snapToGrid w:val="0"/>
        <w:rPr>
          <w:rFonts w:ascii="Arial Narrow" w:hAnsi="Arial Narrow"/>
          <w:sz w:val="22"/>
          <w:szCs w:val="22"/>
        </w:rPr>
      </w:pPr>
      <w:r w:rsidRPr="00114147">
        <w:rPr>
          <w:rFonts w:ascii="Arial Narrow" w:hAnsi="Arial Narrow"/>
          <w:sz w:val="22"/>
          <w:szCs w:val="22"/>
        </w:rPr>
        <w:t>Please indicate</w:t>
      </w:r>
      <w:r w:rsidR="008917A8" w:rsidRPr="00114147">
        <w:rPr>
          <w:rFonts w:ascii="Arial Narrow" w:hAnsi="Arial Narrow"/>
          <w:sz w:val="22"/>
          <w:szCs w:val="22"/>
        </w:rPr>
        <w:t xml:space="preserve"> (by marking with an “</w:t>
      </w:r>
      <w:r w:rsidR="00E71407" w:rsidRPr="00114147">
        <w:rPr>
          <w:rFonts w:ascii="Arial Narrow" w:hAnsi="Arial Narrow"/>
          <w:sz w:val="22"/>
          <w:szCs w:val="22"/>
        </w:rPr>
        <w:t>X</w:t>
      </w:r>
      <w:r w:rsidR="008917A8" w:rsidRPr="00114147">
        <w:rPr>
          <w:rFonts w:ascii="Arial Narrow" w:hAnsi="Arial Narrow"/>
          <w:sz w:val="22"/>
          <w:szCs w:val="22"/>
        </w:rPr>
        <w:t>”)</w:t>
      </w:r>
      <w:r w:rsidRPr="00114147">
        <w:rPr>
          <w:rFonts w:ascii="Arial Narrow" w:hAnsi="Arial Narrow"/>
          <w:sz w:val="22"/>
          <w:szCs w:val="22"/>
        </w:rPr>
        <w:t xml:space="preserve"> the Learning Outcome proposed for the course</w:t>
      </w:r>
      <w:r w:rsidR="00AC5B7A">
        <w:rPr>
          <w:rFonts w:ascii="Arial Narrow" w:hAnsi="Arial Narrow"/>
          <w:sz w:val="22"/>
          <w:szCs w:val="22"/>
        </w:rPr>
        <w:t xml:space="preserve"> (if this adds to or replaces a</w:t>
      </w:r>
      <w:r w:rsidR="00555852">
        <w:rPr>
          <w:rFonts w:ascii="Arial Narrow" w:hAnsi="Arial Narrow"/>
          <w:sz w:val="22"/>
          <w:szCs w:val="22"/>
        </w:rPr>
        <w:t>ny</w:t>
      </w:r>
      <w:r w:rsidR="00AC5B7A">
        <w:rPr>
          <w:rFonts w:ascii="Arial Narrow" w:hAnsi="Arial Narrow"/>
          <w:sz w:val="22"/>
          <w:szCs w:val="22"/>
        </w:rPr>
        <w:t xml:space="preserve"> previous Learning Outcome</w:t>
      </w:r>
      <w:r w:rsidR="00555852">
        <w:rPr>
          <w:rFonts w:ascii="Arial Narrow" w:hAnsi="Arial Narrow"/>
          <w:sz w:val="22"/>
          <w:szCs w:val="22"/>
        </w:rPr>
        <w:t>s</w:t>
      </w:r>
      <w:r w:rsidR="00AC5B7A">
        <w:rPr>
          <w:rFonts w:ascii="Arial Narrow" w:hAnsi="Arial Narrow"/>
          <w:sz w:val="22"/>
          <w:szCs w:val="22"/>
        </w:rPr>
        <w:t xml:space="preserve">  indicate </w:t>
      </w:r>
      <w:r w:rsidR="00555852">
        <w:rPr>
          <w:rFonts w:ascii="Arial Narrow" w:hAnsi="Arial Narrow"/>
          <w:sz w:val="22"/>
          <w:szCs w:val="22"/>
        </w:rPr>
        <w:t xml:space="preserve">ones being replaced with “R” and ones being added to with </w:t>
      </w:r>
      <w:r w:rsidR="00AC5B7A">
        <w:rPr>
          <w:rFonts w:ascii="Arial Narrow" w:hAnsi="Arial Narrow"/>
          <w:sz w:val="22"/>
          <w:szCs w:val="22"/>
        </w:rPr>
        <w:t>“</w:t>
      </w:r>
      <w:r w:rsidR="00555852">
        <w:rPr>
          <w:rFonts w:ascii="Arial Narrow" w:hAnsi="Arial Narrow"/>
          <w:sz w:val="22"/>
          <w:szCs w:val="22"/>
        </w:rPr>
        <w:t>A</w:t>
      </w:r>
      <w:r w:rsidR="00AC5B7A">
        <w:rPr>
          <w:rFonts w:ascii="Arial Narrow" w:hAnsi="Arial Narrow"/>
          <w:sz w:val="22"/>
          <w:szCs w:val="22"/>
        </w:rPr>
        <w:t>”</w:t>
      </w:r>
      <w:r w:rsidR="00555852">
        <w:rPr>
          <w:rFonts w:ascii="Arial Narrow" w:hAnsi="Arial Narrow"/>
          <w:sz w:val="22"/>
          <w:szCs w:val="22"/>
        </w:rPr>
        <w:t>)</w:t>
      </w:r>
      <w:r w:rsidRPr="00114147">
        <w:rPr>
          <w:rFonts w:ascii="Arial Narrow" w:hAnsi="Arial Narrow"/>
          <w:sz w:val="22"/>
          <w:szCs w:val="22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20"/>
        <w:gridCol w:w="2700"/>
        <w:gridCol w:w="720"/>
        <w:gridCol w:w="2520"/>
        <w:gridCol w:w="540"/>
      </w:tblGrid>
      <w:tr w:rsidR="00453414" w:rsidRPr="0064564C" w:rsidTr="0064564C">
        <w:tc>
          <w:tcPr>
            <w:tcW w:w="2808" w:type="dxa"/>
            <w:shd w:val="clear" w:color="auto" w:fill="auto"/>
            <w:vAlign w:val="center"/>
          </w:tcPr>
          <w:p w:rsidR="00453414" w:rsidRPr="0064564C" w:rsidRDefault="00453414" w:rsidP="0064564C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4564C">
              <w:rPr>
                <w:rFonts w:ascii="Arial Narrow" w:hAnsi="Arial Narrow"/>
                <w:b/>
                <w:sz w:val="22"/>
                <w:szCs w:val="22"/>
              </w:rPr>
              <w:t xml:space="preserve">Learning outcome </w:t>
            </w:r>
            <w:r w:rsidR="009F3DD2" w:rsidRPr="0064564C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53414" w:rsidRPr="0064564C" w:rsidRDefault="00453414" w:rsidP="0064564C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453414" w:rsidRPr="0064564C" w:rsidRDefault="00453414" w:rsidP="0064564C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4564C">
              <w:rPr>
                <w:rFonts w:ascii="Arial Narrow" w:hAnsi="Arial Narrow"/>
                <w:b/>
                <w:sz w:val="22"/>
                <w:szCs w:val="22"/>
              </w:rPr>
              <w:t xml:space="preserve">Learning outcome </w:t>
            </w:r>
            <w:r w:rsidR="009F3DD2" w:rsidRPr="0064564C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53414" w:rsidRPr="0064564C" w:rsidRDefault="00453414" w:rsidP="0064564C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53414" w:rsidRPr="0064564C" w:rsidRDefault="00453414" w:rsidP="0064564C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4564C">
              <w:rPr>
                <w:rFonts w:ascii="Arial Narrow" w:hAnsi="Arial Narrow"/>
                <w:b/>
                <w:sz w:val="22"/>
                <w:szCs w:val="22"/>
              </w:rPr>
              <w:t xml:space="preserve">Learning outcome </w:t>
            </w:r>
            <w:r w:rsidR="009F3DD2" w:rsidRPr="0064564C"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Pr="0064564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:rsidR="00453414" w:rsidRPr="0064564C" w:rsidRDefault="00453414" w:rsidP="0064564C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53414" w:rsidRPr="0064564C" w:rsidTr="0064564C">
        <w:trPr>
          <w:trHeight w:val="432"/>
        </w:trPr>
        <w:tc>
          <w:tcPr>
            <w:tcW w:w="2808" w:type="dxa"/>
            <w:shd w:val="clear" w:color="auto" w:fill="auto"/>
            <w:vAlign w:val="center"/>
          </w:tcPr>
          <w:p w:rsidR="001B1B8F" w:rsidRPr="0064564C" w:rsidRDefault="00453414" w:rsidP="0064564C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4564C">
              <w:rPr>
                <w:rFonts w:ascii="Arial Narrow" w:hAnsi="Arial Narrow"/>
                <w:sz w:val="22"/>
                <w:szCs w:val="22"/>
              </w:rPr>
              <w:t>Humanities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53414" w:rsidRPr="0064564C" w:rsidRDefault="00453414" w:rsidP="0064564C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453414" w:rsidRPr="0064564C" w:rsidRDefault="00453414" w:rsidP="0064564C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4564C">
              <w:rPr>
                <w:rFonts w:ascii="Arial Narrow" w:hAnsi="Arial Narrow"/>
                <w:sz w:val="22"/>
                <w:szCs w:val="22"/>
              </w:rPr>
              <w:t>International</w:t>
            </w:r>
            <w:r w:rsidR="00136769" w:rsidRPr="0064564C">
              <w:rPr>
                <w:rFonts w:ascii="Arial Narrow" w:hAnsi="Arial Narrow"/>
                <w:sz w:val="22"/>
                <w:szCs w:val="22"/>
              </w:rPr>
              <w:t xml:space="preserve"> / Global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53414" w:rsidRPr="0064564C" w:rsidRDefault="00453414" w:rsidP="0064564C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53414" w:rsidRPr="0064564C" w:rsidRDefault="00453414" w:rsidP="0064564C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4564C">
              <w:rPr>
                <w:rFonts w:ascii="Arial Narrow" w:hAnsi="Arial Narrow"/>
                <w:sz w:val="22"/>
                <w:szCs w:val="22"/>
              </w:rPr>
              <w:t>Writing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53414" w:rsidRPr="0064564C" w:rsidRDefault="00453414" w:rsidP="0064564C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53414" w:rsidRPr="0064564C" w:rsidTr="0064564C">
        <w:trPr>
          <w:trHeight w:val="432"/>
        </w:trPr>
        <w:tc>
          <w:tcPr>
            <w:tcW w:w="2808" w:type="dxa"/>
            <w:shd w:val="clear" w:color="auto" w:fill="auto"/>
            <w:vAlign w:val="center"/>
          </w:tcPr>
          <w:p w:rsidR="001B1B8F" w:rsidRPr="0064564C" w:rsidRDefault="00453414" w:rsidP="0064564C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4564C">
              <w:rPr>
                <w:rFonts w:ascii="Arial Narrow" w:hAnsi="Arial Narrow"/>
                <w:sz w:val="22"/>
                <w:szCs w:val="22"/>
              </w:rPr>
              <w:t>Arts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53414" w:rsidRPr="0064564C" w:rsidRDefault="00453414" w:rsidP="0064564C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453414" w:rsidRPr="0064564C" w:rsidRDefault="00453414" w:rsidP="0064564C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4564C">
              <w:rPr>
                <w:rFonts w:ascii="Arial Narrow" w:hAnsi="Arial Narrow"/>
                <w:sz w:val="22"/>
                <w:szCs w:val="22"/>
              </w:rPr>
              <w:t>Gender</w:t>
            </w:r>
            <w:r w:rsidR="00114147" w:rsidRPr="0064564C">
              <w:rPr>
                <w:rFonts w:ascii="Arial Narrow" w:hAnsi="Arial Narrow"/>
                <w:sz w:val="22"/>
                <w:szCs w:val="22"/>
              </w:rPr>
              <w:t xml:space="preserve"> / Women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53414" w:rsidRPr="0064564C" w:rsidRDefault="00453414" w:rsidP="0064564C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53414" w:rsidRPr="0064564C" w:rsidRDefault="00453414" w:rsidP="0064564C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4564C">
              <w:rPr>
                <w:rFonts w:ascii="Arial Narrow" w:hAnsi="Arial Narrow"/>
                <w:sz w:val="22"/>
                <w:szCs w:val="22"/>
              </w:rPr>
              <w:t>Quantitative</w:t>
            </w:r>
            <w:r w:rsidR="000D0488" w:rsidRPr="0064564C">
              <w:rPr>
                <w:rFonts w:ascii="Arial Narrow" w:hAnsi="Arial Narrow"/>
                <w:sz w:val="22"/>
                <w:szCs w:val="22"/>
              </w:rPr>
              <w:t xml:space="preserve"> Reasoning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53414" w:rsidRPr="0064564C" w:rsidRDefault="00453414" w:rsidP="0064564C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53414" w:rsidRPr="0064564C" w:rsidTr="0064564C">
        <w:trPr>
          <w:trHeight w:val="432"/>
        </w:trPr>
        <w:tc>
          <w:tcPr>
            <w:tcW w:w="2808" w:type="dxa"/>
            <w:shd w:val="clear" w:color="auto" w:fill="auto"/>
            <w:vAlign w:val="center"/>
          </w:tcPr>
          <w:p w:rsidR="001B1B8F" w:rsidRPr="0064564C" w:rsidRDefault="00453414" w:rsidP="0064564C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4564C">
              <w:rPr>
                <w:rFonts w:ascii="Arial Narrow" w:hAnsi="Arial Narrow"/>
                <w:sz w:val="22"/>
                <w:szCs w:val="22"/>
              </w:rPr>
              <w:t>Social Sciences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53414" w:rsidRPr="0064564C" w:rsidRDefault="00453414" w:rsidP="0064564C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453414" w:rsidRPr="0064564C" w:rsidRDefault="00453414" w:rsidP="0064564C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4564C">
              <w:rPr>
                <w:rFonts w:ascii="Arial Narrow" w:hAnsi="Arial Narrow"/>
                <w:sz w:val="22"/>
                <w:szCs w:val="22"/>
              </w:rPr>
              <w:t>Race &amp; Ethnicity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53414" w:rsidRPr="0064564C" w:rsidRDefault="00453414" w:rsidP="0064564C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53414" w:rsidRPr="0064564C" w:rsidRDefault="00453414" w:rsidP="0064564C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4564C">
              <w:rPr>
                <w:rFonts w:ascii="Arial Narrow" w:hAnsi="Arial Narrow"/>
                <w:sz w:val="22"/>
                <w:szCs w:val="22"/>
              </w:rPr>
              <w:t>Research / Info Lit</w:t>
            </w:r>
            <w:r w:rsidR="005813BF" w:rsidRPr="0064564C">
              <w:rPr>
                <w:rFonts w:ascii="Arial Narrow" w:hAnsi="Arial Narrow"/>
                <w:sz w:val="22"/>
                <w:szCs w:val="22"/>
              </w:rPr>
              <w:t>eracy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53414" w:rsidRPr="0064564C" w:rsidRDefault="00453414" w:rsidP="0064564C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53414" w:rsidRPr="0064564C" w:rsidTr="0064564C">
        <w:trPr>
          <w:trHeight w:val="432"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414" w:rsidRPr="0064564C" w:rsidRDefault="00453414" w:rsidP="0064564C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4564C">
              <w:rPr>
                <w:rFonts w:ascii="Arial Narrow" w:hAnsi="Arial Narrow"/>
                <w:sz w:val="22"/>
                <w:szCs w:val="22"/>
              </w:rPr>
              <w:t>Natural Sciences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414" w:rsidRPr="0064564C" w:rsidRDefault="00453414" w:rsidP="0064564C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0D0488" w:rsidRPr="0064564C" w:rsidRDefault="000D0488" w:rsidP="0064564C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4564C">
              <w:rPr>
                <w:rFonts w:ascii="Arial Narrow" w:hAnsi="Arial Narrow"/>
                <w:sz w:val="22"/>
                <w:szCs w:val="22"/>
              </w:rPr>
              <w:t xml:space="preserve">Community involvement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53414" w:rsidRPr="0064564C" w:rsidRDefault="00453414" w:rsidP="0064564C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414" w:rsidRPr="0064564C" w:rsidRDefault="00114147" w:rsidP="0064564C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4564C">
              <w:rPr>
                <w:rFonts w:ascii="Arial Narrow" w:hAnsi="Arial Narrow"/>
                <w:sz w:val="22"/>
                <w:szCs w:val="22"/>
              </w:rPr>
              <w:t>Oral Communication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414" w:rsidRPr="0064564C" w:rsidRDefault="00453414" w:rsidP="0064564C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53414" w:rsidRPr="0064564C" w:rsidTr="0064564C">
        <w:trPr>
          <w:trHeight w:val="432"/>
        </w:trPr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414" w:rsidRPr="0064564C" w:rsidRDefault="00AB65CB" w:rsidP="0064564C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4564C">
              <w:rPr>
                <w:rFonts w:ascii="Arial Narrow" w:hAnsi="Arial Narrow"/>
                <w:sz w:val="22"/>
                <w:szCs w:val="22"/>
              </w:rPr>
              <w:t>Enduring Themes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414" w:rsidRPr="0064564C" w:rsidRDefault="00453414" w:rsidP="0064564C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AB65CB" w:rsidRPr="0064564C" w:rsidRDefault="00453414" w:rsidP="0064564C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4564C">
              <w:rPr>
                <w:rFonts w:ascii="Arial Narrow" w:hAnsi="Arial Narrow"/>
                <w:sz w:val="22"/>
                <w:szCs w:val="22"/>
              </w:rPr>
              <w:t>Physical Education: Health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53414" w:rsidRPr="0064564C" w:rsidRDefault="00453414" w:rsidP="0064564C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414" w:rsidRPr="0064564C" w:rsidRDefault="000D0488" w:rsidP="0064564C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4564C">
              <w:rPr>
                <w:rFonts w:ascii="Arial Narrow" w:hAnsi="Arial Narrow"/>
                <w:sz w:val="22"/>
                <w:szCs w:val="22"/>
              </w:rPr>
              <w:t>Authentic Problems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414" w:rsidRPr="0064564C" w:rsidRDefault="00453414" w:rsidP="0064564C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53414" w:rsidRPr="0064564C" w:rsidTr="0064564C">
        <w:trPr>
          <w:trHeight w:val="432"/>
        </w:trPr>
        <w:tc>
          <w:tcPr>
            <w:tcW w:w="28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414" w:rsidRPr="0064564C" w:rsidRDefault="00453414" w:rsidP="0064564C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453414" w:rsidRPr="0064564C" w:rsidRDefault="00453414" w:rsidP="0064564C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AB65CB" w:rsidRPr="0064564C" w:rsidRDefault="00453414" w:rsidP="0064564C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4564C">
              <w:rPr>
                <w:rFonts w:ascii="Arial Narrow" w:hAnsi="Arial Narrow"/>
                <w:sz w:val="22"/>
                <w:szCs w:val="22"/>
              </w:rPr>
              <w:t>Physical Education: Fitness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53414" w:rsidRPr="0064564C" w:rsidRDefault="00453414" w:rsidP="0064564C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53414" w:rsidRPr="0064564C" w:rsidRDefault="00453414" w:rsidP="0064564C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414" w:rsidRPr="0064564C" w:rsidRDefault="00453414" w:rsidP="0064564C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27BA6" w:rsidRDefault="00627BA6" w:rsidP="00453414">
      <w:pPr>
        <w:widowControl w:val="0"/>
        <w:tabs>
          <w:tab w:val="left" w:pos="-720"/>
        </w:tabs>
        <w:suppressAutoHyphens/>
        <w:snapToGrid w:val="0"/>
        <w:rPr>
          <w:rFonts w:ascii="Arial Narrow" w:hAnsi="Arial Narrow"/>
          <w:b/>
        </w:rPr>
      </w:pPr>
    </w:p>
    <w:p w:rsidR="00F74724" w:rsidRPr="00F74724" w:rsidRDefault="00F74724" w:rsidP="00F74724">
      <w:pPr>
        <w:shd w:val="clear" w:color="auto" w:fill="FFFFFF"/>
        <w:rPr>
          <w:rFonts w:ascii="Arial" w:hAnsi="Arial" w:cs="Arial"/>
          <w:color w:val="000000" w:themeColor="text1"/>
          <w:sz w:val="19"/>
          <w:szCs w:val="19"/>
        </w:rPr>
      </w:pPr>
      <w:r w:rsidRPr="00F74724">
        <w:rPr>
          <w:rFonts w:ascii="Calibri" w:hAnsi="Calibri" w:cs="Arial"/>
          <w:color w:val="000000" w:themeColor="text1"/>
          <w:sz w:val="22"/>
          <w:szCs w:val="22"/>
        </w:rPr>
        <w:t>Requested applicability:</w:t>
      </w:r>
    </w:p>
    <w:p w:rsidR="00F74724" w:rsidRPr="00F74724" w:rsidRDefault="00F74724" w:rsidP="00F74724">
      <w:pPr>
        <w:shd w:val="clear" w:color="auto" w:fill="FFFFFF"/>
        <w:rPr>
          <w:rFonts w:ascii="Arial" w:hAnsi="Arial" w:cs="Arial"/>
          <w:color w:val="000000" w:themeColor="text1"/>
          <w:sz w:val="19"/>
          <w:szCs w:val="19"/>
        </w:rPr>
      </w:pPr>
      <w:r w:rsidRPr="00F74724">
        <w:rPr>
          <w:rFonts w:ascii="Calibri" w:hAnsi="Calibri" w:cs="Arial"/>
          <w:color w:val="000000" w:themeColor="text1"/>
          <w:sz w:val="22"/>
          <w:szCs w:val="22"/>
        </w:rPr>
        <w:t>□ immediately – course in progress using attached syllabus</w:t>
      </w:r>
    </w:p>
    <w:p w:rsidR="00F74724" w:rsidRPr="00F74724" w:rsidRDefault="00F74724" w:rsidP="00F74724">
      <w:pPr>
        <w:shd w:val="clear" w:color="auto" w:fill="FFFFFF"/>
        <w:rPr>
          <w:rFonts w:ascii="Arial" w:hAnsi="Arial" w:cs="Arial"/>
          <w:color w:val="000000" w:themeColor="text1"/>
          <w:sz w:val="19"/>
          <w:szCs w:val="19"/>
        </w:rPr>
      </w:pPr>
      <w:r w:rsidRPr="00F74724">
        <w:rPr>
          <w:rFonts w:ascii="Calibri" w:hAnsi="Calibri" w:cs="Arial"/>
          <w:color w:val="000000" w:themeColor="text1"/>
          <w:sz w:val="22"/>
          <w:szCs w:val="22"/>
        </w:rPr>
        <w:t xml:space="preserve">□ </w:t>
      </w:r>
      <w:proofErr w:type="gramStart"/>
      <w:r w:rsidRPr="00F74724">
        <w:rPr>
          <w:rFonts w:ascii="Calibri" w:hAnsi="Calibri" w:cs="Arial"/>
          <w:color w:val="000000" w:themeColor="text1"/>
          <w:sz w:val="22"/>
          <w:szCs w:val="22"/>
        </w:rPr>
        <w:t>next</w:t>
      </w:r>
      <w:proofErr w:type="gramEnd"/>
      <w:r w:rsidRPr="00F74724">
        <w:rPr>
          <w:rFonts w:ascii="Calibri" w:hAnsi="Calibri" w:cs="Arial"/>
          <w:color w:val="000000" w:themeColor="text1"/>
          <w:sz w:val="22"/>
          <w:szCs w:val="22"/>
        </w:rPr>
        <w:t xml:space="preserve"> time course is offered</w:t>
      </w:r>
    </w:p>
    <w:p w:rsidR="00F74724" w:rsidRPr="00F74724" w:rsidRDefault="00F74724" w:rsidP="00F74724">
      <w:pPr>
        <w:shd w:val="clear" w:color="auto" w:fill="FFFFFF"/>
        <w:rPr>
          <w:rFonts w:ascii="Arial" w:hAnsi="Arial" w:cs="Arial"/>
          <w:color w:val="000000" w:themeColor="text1"/>
          <w:sz w:val="19"/>
          <w:szCs w:val="19"/>
        </w:rPr>
      </w:pPr>
      <w:r w:rsidRPr="00F74724">
        <w:rPr>
          <w:rFonts w:ascii="Calibri" w:hAnsi="Calibri" w:cs="Arial"/>
          <w:color w:val="000000" w:themeColor="text1"/>
          <w:sz w:val="22"/>
          <w:szCs w:val="22"/>
        </w:rPr>
        <w:t>□ retroactive to last time offered, year and term ______________</w:t>
      </w:r>
      <w:proofErr w:type="gramStart"/>
      <w:r w:rsidRPr="00F74724">
        <w:rPr>
          <w:rFonts w:ascii="Calibri" w:hAnsi="Calibri" w:cs="Arial"/>
          <w:color w:val="000000" w:themeColor="text1"/>
          <w:sz w:val="22"/>
          <w:szCs w:val="22"/>
        </w:rPr>
        <w:t>  (</w:t>
      </w:r>
      <w:proofErr w:type="gramEnd"/>
      <w:r w:rsidRPr="00F74724">
        <w:rPr>
          <w:rFonts w:ascii="Calibri" w:hAnsi="Calibri" w:cs="Arial"/>
          <w:color w:val="000000" w:themeColor="text1"/>
          <w:sz w:val="22"/>
          <w:szCs w:val="22"/>
        </w:rPr>
        <w:t>provide rationale</w:t>
      </w:r>
      <w:r>
        <w:rPr>
          <w:rFonts w:ascii="Calibri" w:hAnsi="Calibri" w:cs="Arial"/>
          <w:color w:val="000000" w:themeColor="text1"/>
          <w:sz w:val="22"/>
          <w:szCs w:val="22"/>
        </w:rPr>
        <w:t>)</w:t>
      </w:r>
    </w:p>
    <w:p w:rsidR="00F74724" w:rsidRDefault="00F74724" w:rsidP="00453414">
      <w:pPr>
        <w:widowControl w:val="0"/>
        <w:tabs>
          <w:tab w:val="left" w:pos="-720"/>
        </w:tabs>
        <w:suppressAutoHyphens/>
        <w:snapToGrid w:val="0"/>
        <w:rPr>
          <w:rFonts w:ascii="Arial Narrow" w:hAnsi="Arial Narrow"/>
          <w:b/>
        </w:rPr>
      </w:pP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7"/>
      </w:tblGrid>
      <w:tr w:rsidR="005926A8" w:rsidRPr="0064564C" w:rsidTr="00300C41">
        <w:trPr>
          <w:trHeight w:val="442"/>
        </w:trPr>
        <w:tc>
          <w:tcPr>
            <w:tcW w:w="10257" w:type="dxa"/>
            <w:shd w:val="clear" w:color="auto" w:fill="auto"/>
          </w:tcPr>
          <w:p w:rsidR="005926A8" w:rsidRPr="0064564C" w:rsidRDefault="005926A8" w:rsidP="0064564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bookmarkStart w:id="0" w:name="_GoBack"/>
            <w:bookmarkEnd w:id="0"/>
            <w:r w:rsidRPr="0064564C">
              <w:rPr>
                <w:rFonts w:ascii="Calibri" w:hAnsi="Calibri"/>
                <w:b/>
                <w:sz w:val="22"/>
                <w:szCs w:val="22"/>
              </w:rPr>
              <w:t>Rationale for</w:t>
            </w:r>
            <w:r w:rsidR="00AC5B7A" w:rsidRPr="0064564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4564C">
              <w:rPr>
                <w:rFonts w:ascii="Calibri" w:hAnsi="Calibri"/>
                <w:b/>
                <w:sz w:val="22"/>
                <w:szCs w:val="22"/>
              </w:rPr>
              <w:t>Learning Outcome designation</w:t>
            </w:r>
            <w:r w:rsidR="00A44932" w:rsidRPr="0064564C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5926A8" w:rsidRPr="0064564C" w:rsidTr="00300C41">
        <w:trPr>
          <w:trHeight w:val="2192"/>
        </w:trPr>
        <w:tc>
          <w:tcPr>
            <w:tcW w:w="10257" w:type="dxa"/>
            <w:shd w:val="clear" w:color="auto" w:fill="auto"/>
          </w:tcPr>
          <w:p w:rsidR="005926A8" w:rsidRPr="0064564C" w:rsidRDefault="005926A8" w:rsidP="0064564C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  <w:p w:rsidR="005926A8" w:rsidRPr="0064564C" w:rsidRDefault="005926A8" w:rsidP="0064564C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  <w:p w:rsidR="005926A8" w:rsidRPr="0064564C" w:rsidRDefault="005926A8" w:rsidP="0064564C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71619" w:rsidRDefault="00F261D4" w:rsidP="00AC5B7A">
      <w:pPr>
        <w:keepNext/>
        <w:keepLines/>
        <w:widowControl w:val="0"/>
        <w:numPr>
          <w:ilvl w:val="0"/>
          <w:numId w:val="20"/>
        </w:numPr>
        <w:tabs>
          <w:tab w:val="left" w:pos="-720"/>
        </w:tabs>
        <w:suppressAutoHyphens/>
        <w:snapToGrid w:val="0"/>
        <w:rPr>
          <w:rFonts w:ascii="Arial Narrow" w:hAnsi="Arial Narrow"/>
          <w:b/>
        </w:rPr>
      </w:pPr>
      <w:r w:rsidRPr="00E06BB4">
        <w:rPr>
          <w:rFonts w:ascii="Arial Narrow" w:hAnsi="Arial Narrow"/>
          <w:b/>
        </w:rPr>
        <w:t>A</w:t>
      </w:r>
      <w:r w:rsidR="00F313B5" w:rsidRPr="00E06BB4">
        <w:rPr>
          <w:rFonts w:ascii="Arial Narrow" w:hAnsi="Arial Narrow"/>
          <w:b/>
        </w:rPr>
        <w:t>pprovals</w:t>
      </w:r>
      <w:r w:rsidRPr="00E06BB4">
        <w:rPr>
          <w:rFonts w:ascii="Arial Narrow" w:hAnsi="Arial Narrow"/>
          <w:b/>
        </w:rPr>
        <w:t xml:space="preserve">: </w:t>
      </w:r>
      <w:r w:rsidR="00271619" w:rsidRPr="00E06BB4">
        <w:rPr>
          <w:rFonts w:ascii="Arial Narrow" w:hAnsi="Arial Narrow"/>
          <w:b/>
        </w:rPr>
        <w:t xml:space="preserve">  </w:t>
      </w:r>
    </w:p>
    <w:p w:rsidR="002F0929" w:rsidRPr="00AB65CB" w:rsidRDefault="002F0929" w:rsidP="00114147">
      <w:pPr>
        <w:keepNext/>
        <w:keepLines/>
        <w:widowControl w:val="0"/>
        <w:tabs>
          <w:tab w:val="left" w:pos="-720"/>
        </w:tabs>
        <w:suppressAutoHyphens/>
        <w:snapToGrid w:val="0"/>
        <w:rPr>
          <w:rFonts w:ascii="Arial Narrow" w:hAnsi="Arial Narrow"/>
        </w:rPr>
      </w:pPr>
      <w:r w:rsidRPr="00AB65CB">
        <w:rPr>
          <w:rFonts w:ascii="Arial Narrow" w:hAnsi="Arial Narrow"/>
        </w:rPr>
        <w:t> </w:t>
      </w:r>
    </w:p>
    <w:p w:rsidR="002F0929" w:rsidRPr="00AB65CB" w:rsidRDefault="002F0929" w:rsidP="00114147">
      <w:pPr>
        <w:keepNext/>
        <w:keepLines/>
        <w:widowControl w:val="0"/>
        <w:tabs>
          <w:tab w:val="left" w:pos="-720"/>
        </w:tabs>
        <w:suppressAutoHyphens/>
        <w:snapToGrid w:val="0"/>
        <w:rPr>
          <w:rFonts w:ascii="Arial Narrow" w:hAnsi="Arial Narrow"/>
        </w:rPr>
      </w:pPr>
      <w:r w:rsidRPr="00AB65CB">
        <w:rPr>
          <w:rFonts w:ascii="Arial Narrow" w:hAnsi="Arial Narrow"/>
        </w:rPr>
        <w:t>Signature of Proposer:  ____</w:t>
      </w:r>
      <w:r w:rsidR="00E06BB4">
        <w:rPr>
          <w:rFonts w:ascii="Arial Narrow" w:hAnsi="Arial Narrow"/>
        </w:rPr>
        <w:t>_______</w:t>
      </w:r>
      <w:r w:rsidRPr="00AB65CB">
        <w:rPr>
          <w:rFonts w:ascii="Arial Narrow" w:hAnsi="Arial Narrow"/>
        </w:rPr>
        <w:t>___________</w:t>
      </w:r>
      <w:r w:rsidR="008E48B4">
        <w:rPr>
          <w:rFonts w:ascii="Arial Narrow" w:hAnsi="Arial Narrow"/>
        </w:rPr>
        <w:t>____</w:t>
      </w:r>
      <w:r w:rsidRPr="00AB65CB">
        <w:rPr>
          <w:rFonts w:ascii="Arial Narrow" w:hAnsi="Arial Narrow"/>
        </w:rPr>
        <w:t>____</w:t>
      </w:r>
      <w:r w:rsidR="00EB5FB1" w:rsidRPr="00AB65CB">
        <w:rPr>
          <w:rFonts w:ascii="Arial Narrow" w:hAnsi="Arial Narrow"/>
        </w:rPr>
        <w:t>_</w:t>
      </w:r>
      <w:r w:rsidR="00E06BB4">
        <w:rPr>
          <w:rFonts w:ascii="Arial Narrow" w:hAnsi="Arial Narrow"/>
        </w:rPr>
        <w:t>__</w:t>
      </w:r>
      <w:r w:rsidR="00EB5FB1" w:rsidRPr="00AB65CB">
        <w:rPr>
          <w:rFonts w:ascii="Arial Narrow" w:hAnsi="Arial Narrow"/>
        </w:rPr>
        <w:t>_        D</w:t>
      </w:r>
      <w:r w:rsidR="00E06BB4">
        <w:rPr>
          <w:rFonts w:ascii="Arial Narrow" w:hAnsi="Arial Narrow"/>
        </w:rPr>
        <w:t>ate</w:t>
      </w:r>
      <w:r w:rsidR="00EB5FB1" w:rsidRPr="00AB65CB">
        <w:rPr>
          <w:rFonts w:ascii="Arial Narrow" w:hAnsi="Arial Narrow"/>
        </w:rPr>
        <w:t>_______________________</w:t>
      </w:r>
    </w:p>
    <w:p w:rsidR="002F0929" w:rsidRPr="00AB65CB" w:rsidRDefault="002F0929" w:rsidP="00114147">
      <w:pPr>
        <w:keepNext/>
        <w:keepLines/>
        <w:widowControl w:val="0"/>
        <w:tabs>
          <w:tab w:val="left" w:pos="-720"/>
        </w:tabs>
        <w:suppressAutoHyphens/>
        <w:snapToGrid w:val="0"/>
        <w:rPr>
          <w:rFonts w:ascii="Arial Narrow" w:hAnsi="Arial Narrow"/>
        </w:rPr>
      </w:pPr>
      <w:r w:rsidRPr="00AB65CB">
        <w:rPr>
          <w:rFonts w:ascii="Arial Narrow" w:hAnsi="Arial Narrow"/>
        </w:rPr>
        <w:t> </w:t>
      </w:r>
    </w:p>
    <w:p w:rsidR="00A8435D" w:rsidRPr="00AB65CB" w:rsidRDefault="00300C41" w:rsidP="00453414">
      <w:pPr>
        <w:widowControl w:val="0"/>
        <w:tabs>
          <w:tab w:val="left" w:pos="-720"/>
        </w:tabs>
        <w:suppressAutoHyphens/>
        <w:snapToGrid w:val="0"/>
        <w:rPr>
          <w:rFonts w:ascii="Arial Narrow" w:hAnsi="Arial Narrow"/>
        </w:rPr>
      </w:pPr>
      <w:r>
        <w:rPr>
          <w:rFonts w:ascii="Arial Narrow" w:hAnsi="Arial Narrow"/>
        </w:rPr>
        <w:t>Signature of Department Head: ______________________________</w:t>
      </w:r>
    </w:p>
    <w:p w:rsidR="00F313B5" w:rsidRDefault="00F313B5" w:rsidP="00F313B5">
      <w:pPr>
        <w:widowControl w:val="0"/>
        <w:tabs>
          <w:tab w:val="left" w:pos="-720"/>
        </w:tabs>
        <w:suppressAutoHyphens/>
        <w:snapToGrid w:val="0"/>
        <w:rPr>
          <w:rFonts w:ascii="Arial Narrow" w:hAnsi="Arial Narrow"/>
        </w:rPr>
      </w:pPr>
    </w:p>
    <w:p w:rsidR="00300C41" w:rsidRPr="00AB65CB" w:rsidRDefault="00300C41" w:rsidP="00F313B5">
      <w:pPr>
        <w:widowControl w:val="0"/>
        <w:tabs>
          <w:tab w:val="left" w:pos="-720"/>
        </w:tabs>
        <w:suppressAutoHyphens/>
        <w:snapToGrid w:val="0"/>
        <w:rPr>
          <w:rFonts w:ascii="Arial Narrow" w:hAnsi="Arial Narrow"/>
        </w:rPr>
      </w:pPr>
      <w:r>
        <w:rPr>
          <w:rFonts w:ascii="Arial Narrow" w:hAnsi="Arial Narrow"/>
        </w:rPr>
        <w:t>Signature of School Chair</w:t>
      </w:r>
      <w:proofErr w:type="gramStart"/>
      <w:r>
        <w:rPr>
          <w:rFonts w:ascii="Arial Narrow" w:hAnsi="Arial Narrow"/>
        </w:rPr>
        <w:t>:_</w:t>
      </w:r>
      <w:proofErr w:type="gramEnd"/>
      <w:r>
        <w:rPr>
          <w:rFonts w:ascii="Arial Narrow" w:hAnsi="Arial Narrow"/>
        </w:rPr>
        <w:t>______________________________</w:t>
      </w:r>
    </w:p>
    <w:p w:rsidR="00114147" w:rsidRDefault="00114147" w:rsidP="00453414">
      <w:pPr>
        <w:widowControl w:val="0"/>
        <w:tabs>
          <w:tab w:val="center" w:pos="4680"/>
        </w:tabs>
        <w:suppressAutoHyphens/>
        <w:snapToGrid w:val="0"/>
        <w:rPr>
          <w:rFonts w:ascii="Arial Narrow" w:hAnsi="Arial Narrow"/>
        </w:rPr>
      </w:pPr>
    </w:p>
    <w:p w:rsidR="001B1B8F" w:rsidRDefault="00FB0770" w:rsidP="00453414">
      <w:pPr>
        <w:widowControl w:val="0"/>
        <w:tabs>
          <w:tab w:val="center" w:pos="4680"/>
        </w:tabs>
        <w:suppressAutoHyphens/>
        <w:snapToGrid w:val="0"/>
        <w:rPr>
          <w:rFonts w:ascii="Arial Narrow" w:hAnsi="Arial Narrow"/>
        </w:rPr>
      </w:pPr>
      <w:r>
        <w:rPr>
          <w:rFonts w:ascii="Arial Narrow" w:hAnsi="Arial Narrow"/>
        </w:rPr>
        <w:t>Please submit the following</w:t>
      </w:r>
      <w:r w:rsidR="00114147">
        <w:rPr>
          <w:rFonts w:ascii="Arial Narrow" w:hAnsi="Arial Narrow"/>
        </w:rPr>
        <w:t xml:space="preserve"> to the chair of EPC</w:t>
      </w:r>
      <w:r>
        <w:rPr>
          <w:rFonts w:ascii="Arial Narrow" w:hAnsi="Arial Narrow"/>
        </w:rPr>
        <w:t>:</w:t>
      </w:r>
    </w:p>
    <w:p w:rsidR="00FB0770" w:rsidRDefault="00FB0770" w:rsidP="00FB0770">
      <w:pPr>
        <w:widowControl w:val="0"/>
        <w:numPr>
          <w:ilvl w:val="0"/>
          <w:numId w:val="24"/>
        </w:numPr>
        <w:tabs>
          <w:tab w:val="center" w:pos="4680"/>
        </w:tabs>
        <w:suppressAutoHyphens/>
        <w:snapToGrid w:val="0"/>
        <w:rPr>
          <w:rFonts w:ascii="Arial Narrow" w:hAnsi="Arial Narrow"/>
        </w:rPr>
      </w:pPr>
      <w:r>
        <w:rPr>
          <w:rFonts w:ascii="Arial Narrow" w:hAnsi="Arial Narrow"/>
        </w:rPr>
        <w:t>Hard copy of the proposal form with signatures</w:t>
      </w:r>
    </w:p>
    <w:p w:rsidR="00FB0770" w:rsidRDefault="00FB0770" w:rsidP="00FB0770">
      <w:pPr>
        <w:widowControl w:val="0"/>
        <w:numPr>
          <w:ilvl w:val="0"/>
          <w:numId w:val="24"/>
        </w:numPr>
        <w:tabs>
          <w:tab w:val="center" w:pos="4680"/>
        </w:tabs>
        <w:suppressAutoHyphens/>
        <w:snapToGrid w:val="0"/>
        <w:rPr>
          <w:rFonts w:ascii="Arial Narrow" w:hAnsi="Arial Narrow"/>
        </w:rPr>
      </w:pPr>
      <w:r>
        <w:rPr>
          <w:rFonts w:ascii="Arial Narrow" w:hAnsi="Arial Narrow"/>
        </w:rPr>
        <w:t xml:space="preserve">Syllabus </w:t>
      </w:r>
      <w:r w:rsidR="002319F5">
        <w:rPr>
          <w:rFonts w:ascii="Arial Narrow" w:hAnsi="Arial Narrow"/>
        </w:rPr>
        <w:t>(</w:t>
      </w:r>
      <w:r>
        <w:rPr>
          <w:rFonts w:ascii="Arial Narrow" w:hAnsi="Arial Narrow"/>
        </w:rPr>
        <w:t xml:space="preserve">with clear reference to </w:t>
      </w:r>
      <w:r w:rsidR="002319F5">
        <w:rPr>
          <w:rFonts w:ascii="Arial Narrow" w:hAnsi="Arial Narrow"/>
        </w:rPr>
        <w:t xml:space="preserve">and demonstration of </w:t>
      </w:r>
      <w:r>
        <w:rPr>
          <w:rFonts w:ascii="Arial Narrow" w:hAnsi="Arial Narrow"/>
        </w:rPr>
        <w:t>the requested learning outcome</w:t>
      </w:r>
      <w:r w:rsidR="00114147">
        <w:rPr>
          <w:rFonts w:ascii="Arial Narrow" w:hAnsi="Arial Narrow"/>
        </w:rPr>
        <w:t>(s)</w:t>
      </w:r>
      <w:r w:rsidR="002319F5">
        <w:rPr>
          <w:rFonts w:ascii="Arial Narrow" w:hAnsi="Arial Narrow"/>
        </w:rPr>
        <w:t>)</w:t>
      </w:r>
    </w:p>
    <w:p w:rsidR="00300C41" w:rsidRDefault="00300C41" w:rsidP="00FB0770">
      <w:pPr>
        <w:widowControl w:val="0"/>
        <w:tabs>
          <w:tab w:val="center" w:pos="4680"/>
        </w:tabs>
        <w:suppressAutoHyphens/>
        <w:snapToGrid w:val="0"/>
        <w:rPr>
          <w:rFonts w:ascii="Arial Narrow" w:hAnsi="Arial Narrow"/>
        </w:rPr>
      </w:pPr>
    </w:p>
    <w:p w:rsidR="00FB0770" w:rsidRDefault="00FB0770" w:rsidP="00FB0770">
      <w:pPr>
        <w:widowControl w:val="0"/>
        <w:tabs>
          <w:tab w:val="center" w:pos="4680"/>
        </w:tabs>
        <w:suppressAutoHyphens/>
        <w:snapToGrid w:val="0"/>
        <w:rPr>
          <w:rFonts w:ascii="Arial Narrow" w:hAnsi="Arial Narrow"/>
        </w:rPr>
      </w:pPr>
      <w:r>
        <w:rPr>
          <w:rFonts w:ascii="Arial Narrow" w:hAnsi="Arial Narrow"/>
        </w:rPr>
        <w:t>In addition, please submit all of the items via e-mail</w:t>
      </w:r>
      <w:r w:rsidR="002319F5">
        <w:rPr>
          <w:rFonts w:ascii="Arial Narrow" w:hAnsi="Arial Narrow"/>
        </w:rPr>
        <w:t xml:space="preserve"> to the chair of EPC</w:t>
      </w:r>
      <w:r>
        <w:rPr>
          <w:rFonts w:ascii="Arial Narrow" w:hAnsi="Arial Narrow"/>
        </w:rPr>
        <w:t xml:space="preserve"> as a single Word document</w:t>
      </w:r>
      <w:r w:rsidR="00BF72AC">
        <w:rPr>
          <w:rFonts w:ascii="Arial Narrow" w:hAnsi="Arial Narrow"/>
        </w:rPr>
        <w:t xml:space="preserve"> no later than </w:t>
      </w:r>
      <w:r w:rsidR="007328B7">
        <w:rPr>
          <w:rFonts w:ascii="Arial Narrow" w:hAnsi="Arial Narrow"/>
        </w:rPr>
        <w:t>4</w:t>
      </w:r>
      <w:r w:rsidR="00BF72AC">
        <w:rPr>
          <w:rFonts w:ascii="Arial Narrow" w:hAnsi="Arial Narrow"/>
        </w:rPr>
        <w:t xml:space="preserve"> working days before the EPC meeting at which the proposal is to be considered</w:t>
      </w:r>
      <w:r>
        <w:rPr>
          <w:rFonts w:ascii="Arial Narrow" w:hAnsi="Arial Narrow"/>
        </w:rPr>
        <w:t>.</w:t>
      </w:r>
    </w:p>
    <w:p w:rsidR="001B1B8F" w:rsidRPr="00AB65CB" w:rsidRDefault="002319F5" w:rsidP="00453414">
      <w:pPr>
        <w:widowControl w:val="0"/>
        <w:tabs>
          <w:tab w:val="center" w:pos="4680"/>
        </w:tabs>
        <w:suppressAutoHyphens/>
        <w:snapToGrid w:val="0"/>
        <w:rPr>
          <w:rFonts w:ascii="Arial Narrow" w:hAnsi="Arial Narrow"/>
        </w:rPr>
      </w:pPr>
      <w:r w:rsidRPr="00AB65CB">
        <w:rPr>
          <w:rFonts w:ascii="Arial Narrow" w:hAnsi="Arial Narrow"/>
        </w:rPr>
        <w:lastRenderedPageBreak/>
        <w:t>See “Guidelines for submitting</w:t>
      </w:r>
      <w:r w:rsidR="00D01DD5">
        <w:rPr>
          <w:rFonts w:ascii="Arial Narrow" w:hAnsi="Arial Narrow"/>
        </w:rPr>
        <w:t xml:space="preserve"> new course</w:t>
      </w:r>
      <w:r w:rsidRPr="00AB65CB">
        <w:rPr>
          <w:rFonts w:ascii="Arial Narrow" w:hAnsi="Arial Narrow"/>
        </w:rPr>
        <w:t xml:space="preserve"> proposals to EPC” for </w:t>
      </w:r>
      <w:r w:rsidR="00D01DD5">
        <w:rPr>
          <w:rFonts w:ascii="Arial Narrow" w:hAnsi="Arial Narrow"/>
        </w:rPr>
        <w:t>a complete description of the information requested on this form</w:t>
      </w:r>
      <w:r w:rsidR="00A44932">
        <w:rPr>
          <w:rFonts w:ascii="Arial Narrow" w:hAnsi="Arial Narrow"/>
        </w:rPr>
        <w:t>.</w:t>
      </w:r>
      <w:r w:rsidR="00A44932" w:rsidRPr="00AB65CB">
        <w:rPr>
          <w:rFonts w:ascii="Arial Narrow" w:hAnsi="Arial Narrow"/>
        </w:rPr>
        <w:t xml:space="preserve"> </w:t>
      </w:r>
    </w:p>
    <w:sectPr w:rsidR="001B1B8F" w:rsidRPr="00AB65CB" w:rsidSect="00453414">
      <w:headerReference w:type="even" r:id="rId11"/>
      <w:headerReference w:type="default" r:id="rId12"/>
      <w:pgSz w:w="12240" w:h="15840"/>
      <w:pgMar w:top="432" w:right="1152" w:bottom="907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62D" w:rsidRDefault="000F162D">
      <w:r>
        <w:separator/>
      </w:r>
    </w:p>
  </w:endnote>
  <w:endnote w:type="continuationSeparator" w:id="0">
    <w:p w:rsidR="000F162D" w:rsidRDefault="000F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62D" w:rsidRDefault="000F162D">
      <w:r>
        <w:separator/>
      </w:r>
    </w:p>
  </w:footnote>
  <w:footnote w:type="continuationSeparator" w:id="0">
    <w:p w:rsidR="000F162D" w:rsidRDefault="000F1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5C8" w:rsidRDefault="002425C8" w:rsidP="000F0B0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25C8" w:rsidRDefault="002425C8" w:rsidP="00433E7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5C8" w:rsidRDefault="002425C8" w:rsidP="000F0B0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4724">
      <w:rPr>
        <w:rStyle w:val="PageNumber"/>
        <w:noProof/>
      </w:rPr>
      <w:t>2</w:t>
    </w:r>
    <w:r>
      <w:rPr>
        <w:rStyle w:val="PageNumber"/>
      </w:rPr>
      <w:fldChar w:fldCharType="end"/>
    </w:r>
  </w:p>
  <w:p w:rsidR="002425C8" w:rsidRDefault="002425C8" w:rsidP="00433E7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2FE"/>
    <w:multiLevelType w:val="hybridMultilevel"/>
    <w:tmpl w:val="ACE0BFE4"/>
    <w:lvl w:ilvl="0" w:tplc="87F095E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F325A"/>
    <w:multiLevelType w:val="hybridMultilevel"/>
    <w:tmpl w:val="D304E9E2"/>
    <w:lvl w:ilvl="0" w:tplc="B1B60B88">
      <w:start w:val="500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B1E34C1"/>
    <w:multiLevelType w:val="hybridMultilevel"/>
    <w:tmpl w:val="8F5C288C"/>
    <w:lvl w:ilvl="0" w:tplc="8542D694">
      <w:start w:val="500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B975413"/>
    <w:multiLevelType w:val="hybridMultilevel"/>
    <w:tmpl w:val="77A689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D77AC9"/>
    <w:multiLevelType w:val="hybridMultilevel"/>
    <w:tmpl w:val="33F21652"/>
    <w:lvl w:ilvl="0" w:tplc="6C2E9E74">
      <w:start w:val="5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2980BE6"/>
    <w:multiLevelType w:val="hybridMultilevel"/>
    <w:tmpl w:val="F0D0F01E"/>
    <w:lvl w:ilvl="0" w:tplc="152A548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A76B66"/>
    <w:multiLevelType w:val="hybridMultilevel"/>
    <w:tmpl w:val="D7662640"/>
    <w:lvl w:ilvl="0" w:tplc="0DFE125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797FEA"/>
    <w:multiLevelType w:val="hybridMultilevel"/>
    <w:tmpl w:val="98662D02"/>
    <w:lvl w:ilvl="0" w:tplc="CA386AD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D72A9C"/>
    <w:multiLevelType w:val="hybridMultilevel"/>
    <w:tmpl w:val="0D92FADE"/>
    <w:lvl w:ilvl="0" w:tplc="580C2FF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0F564E"/>
    <w:multiLevelType w:val="hybridMultilevel"/>
    <w:tmpl w:val="D98435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A830612"/>
    <w:multiLevelType w:val="hybridMultilevel"/>
    <w:tmpl w:val="1D3CE3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A8C591A"/>
    <w:multiLevelType w:val="hybridMultilevel"/>
    <w:tmpl w:val="F126DA98"/>
    <w:lvl w:ilvl="0" w:tplc="B08ECB38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D81001"/>
    <w:multiLevelType w:val="hybridMultilevel"/>
    <w:tmpl w:val="9C60A56C"/>
    <w:lvl w:ilvl="0" w:tplc="897CE382">
      <w:start w:val="4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4DA452E3"/>
    <w:multiLevelType w:val="hybridMultilevel"/>
    <w:tmpl w:val="E32A6FEA"/>
    <w:lvl w:ilvl="0" w:tplc="5940709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C743CD"/>
    <w:multiLevelType w:val="hybridMultilevel"/>
    <w:tmpl w:val="E6387CF6"/>
    <w:lvl w:ilvl="0" w:tplc="9BC0846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BD2666"/>
    <w:multiLevelType w:val="hybridMultilevel"/>
    <w:tmpl w:val="BBE825F2"/>
    <w:lvl w:ilvl="0" w:tplc="61F463E4">
      <w:start w:val="500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1D82391"/>
    <w:multiLevelType w:val="multilevel"/>
    <w:tmpl w:val="2ABEFF60"/>
    <w:lvl w:ilvl="0">
      <w:start w:val="5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52C467FF"/>
    <w:multiLevelType w:val="hybridMultilevel"/>
    <w:tmpl w:val="ED3C9A60"/>
    <w:lvl w:ilvl="0" w:tplc="360E215A">
      <w:start w:val="500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93E6A49"/>
    <w:multiLevelType w:val="multilevel"/>
    <w:tmpl w:val="44DC0724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>
    <w:nsid w:val="5BA638F9"/>
    <w:multiLevelType w:val="hybridMultilevel"/>
    <w:tmpl w:val="C4126F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91110C"/>
    <w:multiLevelType w:val="hybridMultilevel"/>
    <w:tmpl w:val="E3DAD754"/>
    <w:lvl w:ilvl="0" w:tplc="57B8BE08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64AC5685"/>
    <w:multiLevelType w:val="hybridMultilevel"/>
    <w:tmpl w:val="D35C1120"/>
    <w:lvl w:ilvl="0" w:tplc="02C802CC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>
    <w:nsid w:val="6A951957"/>
    <w:multiLevelType w:val="hybridMultilevel"/>
    <w:tmpl w:val="931C1FFC"/>
    <w:lvl w:ilvl="0" w:tplc="BC8E19DE">
      <w:start w:val="5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D174F164">
      <w:start w:val="1"/>
      <w:numFmt w:val="decimal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72F918AA"/>
    <w:multiLevelType w:val="hybridMultilevel"/>
    <w:tmpl w:val="FFE0D6A0"/>
    <w:lvl w:ilvl="0" w:tplc="1F5ECA0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B4693E"/>
    <w:multiLevelType w:val="hybridMultilevel"/>
    <w:tmpl w:val="4D18FCB0"/>
    <w:lvl w:ilvl="0" w:tplc="2D185924">
      <w:start w:val="500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0"/>
  </w:num>
  <w:num w:numId="4">
    <w:abstractNumId w:val="5"/>
  </w:num>
  <w:num w:numId="5">
    <w:abstractNumId w:val="8"/>
  </w:num>
  <w:num w:numId="6">
    <w:abstractNumId w:val="13"/>
  </w:num>
  <w:num w:numId="7">
    <w:abstractNumId w:val="23"/>
  </w:num>
  <w:num w:numId="8">
    <w:abstractNumId w:val="7"/>
  </w:num>
  <w:num w:numId="9">
    <w:abstractNumId w:val="6"/>
  </w:num>
  <w:num w:numId="10">
    <w:abstractNumId w:val="14"/>
  </w:num>
  <w:num w:numId="11">
    <w:abstractNumId w:val="1"/>
  </w:num>
  <w:num w:numId="12">
    <w:abstractNumId w:val="4"/>
  </w:num>
  <w:num w:numId="13">
    <w:abstractNumId w:val="17"/>
  </w:num>
  <w:num w:numId="14">
    <w:abstractNumId w:val="24"/>
  </w:num>
  <w:num w:numId="15">
    <w:abstractNumId w:val="15"/>
  </w:num>
  <w:num w:numId="16">
    <w:abstractNumId w:val="2"/>
  </w:num>
  <w:num w:numId="17">
    <w:abstractNumId w:val="22"/>
  </w:num>
  <w:num w:numId="18">
    <w:abstractNumId w:val="19"/>
  </w:num>
  <w:num w:numId="19">
    <w:abstractNumId w:val="21"/>
  </w:num>
  <w:num w:numId="20">
    <w:abstractNumId w:val="20"/>
  </w:num>
  <w:num w:numId="21">
    <w:abstractNumId w:val="18"/>
  </w:num>
  <w:num w:numId="22">
    <w:abstractNumId w:val="11"/>
  </w:num>
  <w:num w:numId="23">
    <w:abstractNumId w:val="16"/>
  </w:num>
  <w:num w:numId="24">
    <w:abstractNumId w:val="9"/>
  </w:num>
  <w:num w:numId="25">
    <w:abstractNumId w:val="1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29"/>
    <w:rsid w:val="00015F7A"/>
    <w:rsid w:val="00027F73"/>
    <w:rsid w:val="0009112F"/>
    <w:rsid w:val="000911B1"/>
    <w:rsid w:val="000D0488"/>
    <w:rsid w:val="000D3241"/>
    <w:rsid w:val="000E102D"/>
    <w:rsid w:val="000F0B05"/>
    <w:rsid w:val="000F162D"/>
    <w:rsid w:val="00103BA6"/>
    <w:rsid w:val="00114147"/>
    <w:rsid w:val="00136769"/>
    <w:rsid w:val="0014773C"/>
    <w:rsid w:val="00154267"/>
    <w:rsid w:val="00164BC2"/>
    <w:rsid w:val="00174E9A"/>
    <w:rsid w:val="00183C31"/>
    <w:rsid w:val="001922A6"/>
    <w:rsid w:val="001B1B8F"/>
    <w:rsid w:val="001B2909"/>
    <w:rsid w:val="001B4954"/>
    <w:rsid w:val="001C1C3D"/>
    <w:rsid w:val="001C5722"/>
    <w:rsid w:val="001D1822"/>
    <w:rsid w:val="0022189E"/>
    <w:rsid w:val="002319F5"/>
    <w:rsid w:val="002358A2"/>
    <w:rsid w:val="002425C8"/>
    <w:rsid w:val="00255037"/>
    <w:rsid w:val="00256559"/>
    <w:rsid w:val="00271619"/>
    <w:rsid w:val="002957AF"/>
    <w:rsid w:val="002A2935"/>
    <w:rsid w:val="002A312E"/>
    <w:rsid w:val="002A7D1F"/>
    <w:rsid w:val="002C1660"/>
    <w:rsid w:val="002F0929"/>
    <w:rsid w:val="00300C41"/>
    <w:rsid w:val="003052C3"/>
    <w:rsid w:val="003202C4"/>
    <w:rsid w:val="00331120"/>
    <w:rsid w:val="00347B87"/>
    <w:rsid w:val="003C59D6"/>
    <w:rsid w:val="003E243C"/>
    <w:rsid w:val="003F79F8"/>
    <w:rsid w:val="00403070"/>
    <w:rsid w:val="00433E79"/>
    <w:rsid w:val="00443D7F"/>
    <w:rsid w:val="00453414"/>
    <w:rsid w:val="004B24F9"/>
    <w:rsid w:val="004C5608"/>
    <w:rsid w:val="005074D8"/>
    <w:rsid w:val="005530E0"/>
    <w:rsid w:val="00555852"/>
    <w:rsid w:val="00575F2A"/>
    <w:rsid w:val="005813BF"/>
    <w:rsid w:val="005835E6"/>
    <w:rsid w:val="00591090"/>
    <w:rsid w:val="005926A8"/>
    <w:rsid w:val="00595233"/>
    <w:rsid w:val="005A1465"/>
    <w:rsid w:val="005A14D6"/>
    <w:rsid w:val="005B6431"/>
    <w:rsid w:val="005E4E35"/>
    <w:rsid w:val="005E5704"/>
    <w:rsid w:val="005F38B3"/>
    <w:rsid w:val="0060273F"/>
    <w:rsid w:val="006028EF"/>
    <w:rsid w:val="00624B56"/>
    <w:rsid w:val="00627BA6"/>
    <w:rsid w:val="0064564C"/>
    <w:rsid w:val="00650663"/>
    <w:rsid w:val="00673536"/>
    <w:rsid w:val="006A309A"/>
    <w:rsid w:val="006A7B1E"/>
    <w:rsid w:val="006E6F0D"/>
    <w:rsid w:val="006F26C0"/>
    <w:rsid w:val="007114F3"/>
    <w:rsid w:val="007217A5"/>
    <w:rsid w:val="0072659A"/>
    <w:rsid w:val="007328B7"/>
    <w:rsid w:val="00750CD5"/>
    <w:rsid w:val="007609EF"/>
    <w:rsid w:val="00761794"/>
    <w:rsid w:val="00793006"/>
    <w:rsid w:val="008142E5"/>
    <w:rsid w:val="00854A22"/>
    <w:rsid w:val="00860A10"/>
    <w:rsid w:val="00883155"/>
    <w:rsid w:val="008917A8"/>
    <w:rsid w:val="008E48B4"/>
    <w:rsid w:val="008F1019"/>
    <w:rsid w:val="00904454"/>
    <w:rsid w:val="00936AEE"/>
    <w:rsid w:val="009A06A1"/>
    <w:rsid w:val="009B535C"/>
    <w:rsid w:val="009C00FD"/>
    <w:rsid w:val="009F3DD2"/>
    <w:rsid w:val="00A079E2"/>
    <w:rsid w:val="00A12AB8"/>
    <w:rsid w:val="00A21432"/>
    <w:rsid w:val="00A27199"/>
    <w:rsid w:val="00A44932"/>
    <w:rsid w:val="00A46133"/>
    <w:rsid w:val="00A4772F"/>
    <w:rsid w:val="00A51EAF"/>
    <w:rsid w:val="00A70BE9"/>
    <w:rsid w:val="00A83040"/>
    <w:rsid w:val="00A8435D"/>
    <w:rsid w:val="00A969DE"/>
    <w:rsid w:val="00AB65CB"/>
    <w:rsid w:val="00AC5B7A"/>
    <w:rsid w:val="00AC624F"/>
    <w:rsid w:val="00AD2D7A"/>
    <w:rsid w:val="00AF1622"/>
    <w:rsid w:val="00B21353"/>
    <w:rsid w:val="00B76B98"/>
    <w:rsid w:val="00BB297E"/>
    <w:rsid w:val="00BD404A"/>
    <w:rsid w:val="00BE0061"/>
    <w:rsid w:val="00BF72AC"/>
    <w:rsid w:val="00C71495"/>
    <w:rsid w:val="00C84A66"/>
    <w:rsid w:val="00C945A2"/>
    <w:rsid w:val="00CC568C"/>
    <w:rsid w:val="00CD2157"/>
    <w:rsid w:val="00CF03E6"/>
    <w:rsid w:val="00CF41CD"/>
    <w:rsid w:val="00D01DD5"/>
    <w:rsid w:val="00D0568C"/>
    <w:rsid w:val="00D0657A"/>
    <w:rsid w:val="00D13FA8"/>
    <w:rsid w:val="00D20344"/>
    <w:rsid w:val="00D26322"/>
    <w:rsid w:val="00D86348"/>
    <w:rsid w:val="00DB3B21"/>
    <w:rsid w:val="00DC1284"/>
    <w:rsid w:val="00DC6C42"/>
    <w:rsid w:val="00DD54C6"/>
    <w:rsid w:val="00E02572"/>
    <w:rsid w:val="00E06BB4"/>
    <w:rsid w:val="00E31927"/>
    <w:rsid w:val="00E55AEF"/>
    <w:rsid w:val="00E71407"/>
    <w:rsid w:val="00E84783"/>
    <w:rsid w:val="00E916ED"/>
    <w:rsid w:val="00EB5FB1"/>
    <w:rsid w:val="00EF5943"/>
    <w:rsid w:val="00F07F57"/>
    <w:rsid w:val="00F25595"/>
    <w:rsid w:val="00F25876"/>
    <w:rsid w:val="00F261D4"/>
    <w:rsid w:val="00F313B5"/>
    <w:rsid w:val="00F5349F"/>
    <w:rsid w:val="00F74724"/>
    <w:rsid w:val="00FA5CBA"/>
    <w:rsid w:val="00FA62FB"/>
    <w:rsid w:val="00FB0332"/>
    <w:rsid w:val="00FB0770"/>
    <w:rsid w:val="00FD345D"/>
    <w:rsid w:val="00FE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92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0929"/>
    <w:rPr>
      <w:color w:val="0000FF"/>
      <w:u w:val="single"/>
    </w:rPr>
  </w:style>
  <w:style w:type="paragraph" w:styleId="Header">
    <w:name w:val="header"/>
    <w:basedOn w:val="Normal"/>
    <w:rsid w:val="00433E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33E79"/>
  </w:style>
  <w:style w:type="paragraph" w:styleId="Footer">
    <w:name w:val="footer"/>
    <w:basedOn w:val="Normal"/>
    <w:rsid w:val="00860A10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C945A2"/>
    <w:rPr>
      <w:color w:val="800080"/>
      <w:u w:val="single"/>
    </w:rPr>
  </w:style>
  <w:style w:type="table" w:styleId="TableGrid">
    <w:name w:val="Table Grid"/>
    <w:basedOn w:val="TableNormal"/>
    <w:rsid w:val="00453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92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0929"/>
    <w:rPr>
      <w:color w:val="0000FF"/>
      <w:u w:val="single"/>
    </w:rPr>
  </w:style>
  <w:style w:type="paragraph" w:styleId="Header">
    <w:name w:val="header"/>
    <w:basedOn w:val="Normal"/>
    <w:rsid w:val="00433E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33E79"/>
  </w:style>
  <w:style w:type="paragraph" w:styleId="Footer">
    <w:name w:val="footer"/>
    <w:basedOn w:val="Normal"/>
    <w:rsid w:val="00860A10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C945A2"/>
    <w:rPr>
      <w:color w:val="800080"/>
      <w:u w:val="single"/>
    </w:rPr>
  </w:style>
  <w:style w:type="table" w:styleId="TableGrid">
    <w:name w:val="Table Grid"/>
    <w:basedOn w:val="TableNormal"/>
    <w:rsid w:val="00453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F26AE7B634964A91360E7DFCF01CC5" ma:contentTypeVersion="3" ma:contentTypeDescription="Create a new document." ma:contentTypeScope="" ma:versionID="5915e2fee45ef9b5105508238fd297d3">
  <xsd:schema xmlns:xsd="http://www.w3.org/2001/XMLSchema" xmlns:xs="http://www.w3.org/2001/XMLSchema" xmlns:p="http://schemas.microsoft.com/office/2006/metadata/properties" xmlns:ns1="http://schemas.microsoft.com/sharepoint/v3" xmlns:ns2="74061c06-a554-4149-9472-f560bc840ca0" targetNamespace="http://schemas.microsoft.com/office/2006/metadata/properties" ma:root="true" ma:fieldsID="8b2f619355dfa64cf5cf85a424f9f75f" ns1:_="" ns2:_="">
    <xsd:import namespace="http://schemas.microsoft.com/sharepoint/v3"/>
    <xsd:import namespace="74061c06-a554-4149-9472-f560bc840ca0"/>
    <xsd:element name="properties">
      <xsd:complexType>
        <xsd:sequence>
          <xsd:element name="documentManagement">
            <xsd:complexType>
              <xsd:all>
                <xsd:element ref="ns2:Committee" minOccurs="0"/>
                <xsd:element ref="ns2:Meeting_x0020_Dat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61c06-a554-4149-9472-f560bc840ca0" elementFormDefault="qualified">
    <xsd:import namespace="http://schemas.microsoft.com/office/2006/documentManagement/types"/>
    <xsd:import namespace="http://schemas.microsoft.com/office/infopath/2007/PartnerControls"/>
    <xsd:element name="Committee" ma:index="8" nillable="true" ma:displayName="Committee" ma:default="EPC" ma:format="Dropdown" ma:internalName="Committee">
      <xsd:simpleType>
        <xsd:restriction base="dms:Choice">
          <xsd:enumeration value="EPC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Change Mad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64E255-028B-4DB0-92B1-501F96BD7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4061c06-a554-4149-9472-f560bc840c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CF2D28-7D70-4D61-9908-9F81AA47EBA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A1EBC29-4693-4006-AD68-A44B84928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256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 OFFERING A NEW COURSE</vt:lpstr>
    </vt:vector>
  </TitlesOfParts>
  <Company>Mary Baldwin College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OFFERING A NEW COURSE</dc:title>
  <dc:creator>Mary Baldwin College</dc:creator>
  <cp:lastModifiedBy>Holt, Jenna K</cp:lastModifiedBy>
  <cp:revision>3</cp:revision>
  <cp:lastPrinted>2014-11-19T16:45:00Z</cp:lastPrinted>
  <dcterms:created xsi:type="dcterms:W3CDTF">2014-11-21T19:12:00Z</dcterms:created>
  <dcterms:modified xsi:type="dcterms:W3CDTF">2015-02-03T15:05:00Z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ittee">
    <vt:lpwstr>EPC</vt:lpwstr>
  </property>
</Properties>
</file>